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8B" w:rsidRPr="00556626" w:rsidRDefault="00151B8B" w:rsidP="00227F42">
      <w:pPr>
        <w:jc w:val="center"/>
        <w:rPr>
          <w:b/>
          <w:sz w:val="40"/>
          <w:szCs w:val="40"/>
        </w:rPr>
      </w:pPr>
      <w:r w:rsidRPr="00556626">
        <w:rPr>
          <w:b/>
          <w:sz w:val="40"/>
          <w:szCs w:val="40"/>
        </w:rPr>
        <w:t>PROGRAM MIĘDZYNARODOWEGO FESTIWALU</w:t>
      </w:r>
    </w:p>
    <w:p w:rsidR="00151B8B" w:rsidRPr="00B41448" w:rsidRDefault="00151B8B" w:rsidP="00227F42">
      <w:pPr>
        <w:jc w:val="center"/>
        <w:rPr>
          <w:b/>
          <w:sz w:val="44"/>
          <w:szCs w:val="44"/>
        </w:rPr>
      </w:pPr>
      <w:r w:rsidRPr="00556626">
        <w:rPr>
          <w:b/>
          <w:sz w:val="40"/>
          <w:szCs w:val="40"/>
        </w:rPr>
        <w:t>FILMÓW KRÓTKOMETRAŻOWYCH</w:t>
      </w:r>
    </w:p>
    <w:p w:rsidR="00151B8B" w:rsidRDefault="00171218" w:rsidP="00227F42">
      <w:pPr>
        <w:jc w:val="center"/>
        <w:rPr>
          <w:b/>
          <w:sz w:val="44"/>
          <w:szCs w:val="44"/>
        </w:rPr>
      </w:pPr>
      <w:r w:rsidRPr="00B41448">
        <w:rPr>
          <w:b/>
          <w:color w:val="C00000"/>
          <w:sz w:val="44"/>
          <w:szCs w:val="44"/>
        </w:rPr>
        <w:t>COR AD COR</w:t>
      </w:r>
      <w:r w:rsidR="005508E5" w:rsidRPr="00B41448">
        <w:rPr>
          <w:b/>
          <w:sz w:val="44"/>
          <w:szCs w:val="44"/>
        </w:rPr>
        <w:t>FILM FESTIVAL</w:t>
      </w:r>
      <w:r w:rsidR="00A30503">
        <w:rPr>
          <w:b/>
          <w:sz w:val="44"/>
          <w:szCs w:val="44"/>
        </w:rPr>
        <w:t xml:space="preserve"> 2018</w:t>
      </w:r>
    </w:p>
    <w:p w:rsidR="00B7761E" w:rsidRPr="00B719C4" w:rsidRDefault="00B7761E" w:rsidP="00227F42">
      <w:pPr>
        <w:jc w:val="center"/>
        <w:rPr>
          <w:b/>
          <w:sz w:val="4"/>
          <w:szCs w:val="4"/>
        </w:rPr>
      </w:pPr>
    </w:p>
    <w:p w:rsidR="00B7761E" w:rsidRPr="00227F42" w:rsidRDefault="00A30503" w:rsidP="00227F42">
      <w:pPr>
        <w:jc w:val="center"/>
        <w:rPr>
          <w:b/>
          <w:color w:val="FF0000"/>
          <w:sz w:val="36"/>
          <w:szCs w:val="36"/>
        </w:rPr>
      </w:pPr>
      <w:r w:rsidRPr="00A30503">
        <w:rPr>
          <w:b/>
          <w:i/>
          <w:sz w:val="44"/>
          <w:szCs w:val="44"/>
        </w:rPr>
        <w:t xml:space="preserve">Wolność - wczoraj, dziś, jutro </w:t>
      </w:r>
    </w:p>
    <w:p w:rsidR="007A7DC5" w:rsidRDefault="00A30503" w:rsidP="00A30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11-12.05.2018</w:t>
      </w:r>
    </w:p>
    <w:p w:rsidR="00EE3583" w:rsidRPr="00556626" w:rsidRDefault="00EE3583" w:rsidP="00B41448">
      <w:pPr>
        <w:jc w:val="both"/>
        <w:rPr>
          <w:b/>
          <w:sz w:val="36"/>
          <w:szCs w:val="36"/>
        </w:rPr>
      </w:pPr>
    </w:p>
    <w:p w:rsidR="00151B8B" w:rsidRDefault="00BF3F15" w:rsidP="00B4144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PIĄTEK</w:t>
      </w:r>
      <w:r w:rsidR="00556626">
        <w:rPr>
          <w:b/>
          <w:sz w:val="32"/>
          <w:szCs w:val="32"/>
        </w:rPr>
        <w:t>11</w:t>
      </w:r>
      <w:r w:rsidR="002124BB" w:rsidRPr="002124BB">
        <w:rPr>
          <w:b/>
          <w:sz w:val="32"/>
          <w:szCs w:val="32"/>
        </w:rPr>
        <w:t>.05.201</w:t>
      </w:r>
      <w:r w:rsidR="00713105">
        <w:rPr>
          <w:b/>
          <w:sz w:val="32"/>
          <w:szCs w:val="32"/>
        </w:rPr>
        <w:t>8</w:t>
      </w:r>
      <w:r w:rsidR="00151B8B" w:rsidRPr="00B41448">
        <w:rPr>
          <w:b/>
          <w:sz w:val="32"/>
          <w:szCs w:val="32"/>
        </w:rPr>
        <w:t>:</w:t>
      </w:r>
    </w:p>
    <w:p w:rsidR="00C2775E" w:rsidRDefault="00C2775E" w:rsidP="006D2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130050">
        <w:rPr>
          <w:sz w:val="28"/>
          <w:szCs w:val="28"/>
        </w:rPr>
        <w:t>arsztaty filmowe</w:t>
      </w:r>
      <w:r>
        <w:rPr>
          <w:sz w:val="28"/>
          <w:szCs w:val="28"/>
        </w:rPr>
        <w:t xml:space="preserve"> - </w:t>
      </w:r>
      <w:r w:rsidRPr="007C4966">
        <w:rPr>
          <w:sz w:val="28"/>
          <w:szCs w:val="28"/>
          <w:u w:val="single"/>
        </w:rPr>
        <w:t>obowiązują zapisy</w:t>
      </w:r>
      <w:r>
        <w:rPr>
          <w:sz w:val="28"/>
          <w:szCs w:val="28"/>
        </w:rPr>
        <w:t>.</w:t>
      </w:r>
    </w:p>
    <w:p w:rsidR="006D2688" w:rsidRPr="006D2688" w:rsidRDefault="006D2688" w:rsidP="006D2688">
      <w:pPr>
        <w:spacing w:line="240" w:lineRule="auto"/>
        <w:jc w:val="both"/>
        <w:rPr>
          <w:sz w:val="4"/>
          <w:szCs w:val="4"/>
        </w:rPr>
      </w:pPr>
    </w:p>
    <w:p w:rsidR="00151B8B" w:rsidRDefault="006C176D" w:rsidP="006D2688">
      <w:pPr>
        <w:spacing w:line="240" w:lineRule="auto"/>
        <w:jc w:val="both"/>
        <w:rPr>
          <w:sz w:val="28"/>
          <w:szCs w:val="28"/>
        </w:rPr>
      </w:pPr>
      <w:r w:rsidRPr="00D41A63">
        <w:rPr>
          <w:sz w:val="28"/>
          <w:szCs w:val="28"/>
          <w:u w:val="single"/>
        </w:rPr>
        <w:t>9.00 – 1</w:t>
      </w:r>
      <w:r w:rsidR="003B07CC" w:rsidRPr="00D41A63">
        <w:rPr>
          <w:sz w:val="28"/>
          <w:szCs w:val="28"/>
          <w:u w:val="single"/>
        </w:rPr>
        <w:t>7</w:t>
      </w:r>
      <w:r w:rsidR="00A30503" w:rsidRPr="00D41A63">
        <w:rPr>
          <w:sz w:val="28"/>
          <w:szCs w:val="28"/>
          <w:u w:val="single"/>
        </w:rPr>
        <w:t>.3</w:t>
      </w:r>
      <w:r w:rsidR="00151B8B" w:rsidRPr="00D41A63">
        <w:rPr>
          <w:sz w:val="28"/>
          <w:szCs w:val="28"/>
          <w:u w:val="single"/>
        </w:rPr>
        <w:t>0</w:t>
      </w:r>
      <w:r w:rsidR="00A30503">
        <w:rPr>
          <w:sz w:val="28"/>
          <w:szCs w:val="28"/>
        </w:rPr>
        <w:t xml:space="preserve"> ( 13</w:t>
      </w:r>
      <w:r w:rsidR="003B07CC">
        <w:rPr>
          <w:sz w:val="28"/>
          <w:szCs w:val="28"/>
        </w:rPr>
        <w:t>.00</w:t>
      </w:r>
      <w:r w:rsidR="00A30503">
        <w:rPr>
          <w:sz w:val="28"/>
          <w:szCs w:val="28"/>
        </w:rPr>
        <w:t>-13.30 przerwa obiadowa)</w:t>
      </w:r>
    </w:p>
    <w:p w:rsidR="00367904" w:rsidRPr="004E06CB" w:rsidRDefault="00BF3F15" w:rsidP="006D268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Warszt</w:t>
      </w:r>
      <w:r w:rsidR="009E2455">
        <w:rPr>
          <w:sz w:val="28"/>
          <w:szCs w:val="28"/>
        </w:rPr>
        <w:t>aty filmowe prowadzone są przez</w:t>
      </w:r>
      <w:r w:rsidR="00D35869">
        <w:rPr>
          <w:sz w:val="28"/>
          <w:szCs w:val="28"/>
        </w:rPr>
        <w:t xml:space="preserve">: </w:t>
      </w:r>
      <w:r w:rsidR="00D35869" w:rsidRPr="00C7199B">
        <w:rPr>
          <w:b/>
          <w:sz w:val="28"/>
          <w:szCs w:val="28"/>
        </w:rPr>
        <w:t>Mikołaja Drygasa, Dariusz</w:t>
      </w:r>
      <w:r w:rsidR="00C7199B" w:rsidRPr="00C7199B">
        <w:rPr>
          <w:b/>
          <w:sz w:val="28"/>
          <w:szCs w:val="28"/>
        </w:rPr>
        <w:t>a</w:t>
      </w:r>
      <w:r w:rsidR="00D94430">
        <w:rPr>
          <w:b/>
          <w:sz w:val="28"/>
          <w:szCs w:val="28"/>
        </w:rPr>
        <w:t xml:space="preserve"> </w:t>
      </w:r>
      <w:r w:rsidR="00D35869" w:rsidRPr="00C7199B">
        <w:rPr>
          <w:b/>
          <w:sz w:val="28"/>
          <w:szCs w:val="28"/>
        </w:rPr>
        <w:t>Klincewicza, Zuzannę Pankros</w:t>
      </w:r>
      <w:bookmarkStart w:id="0" w:name="_GoBack"/>
      <w:bookmarkEnd w:id="0"/>
      <w:r w:rsidR="009E2455" w:rsidRPr="004E06CB">
        <w:rPr>
          <w:sz w:val="28"/>
          <w:szCs w:val="28"/>
        </w:rPr>
        <w:t>.</w:t>
      </w:r>
    </w:p>
    <w:p w:rsidR="00BB58F8" w:rsidRPr="00556626" w:rsidRDefault="00BB58F8" w:rsidP="00B41448">
      <w:pPr>
        <w:jc w:val="both"/>
        <w:rPr>
          <w:b/>
          <w:sz w:val="36"/>
          <w:szCs w:val="36"/>
        </w:rPr>
      </w:pPr>
    </w:p>
    <w:p w:rsidR="00151B8B" w:rsidRPr="00B41448" w:rsidRDefault="00151B8B" w:rsidP="00B41448">
      <w:pPr>
        <w:jc w:val="both"/>
        <w:rPr>
          <w:b/>
          <w:sz w:val="32"/>
          <w:szCs w:val="32"/>
        </w:rPr>
      </w:pPr>
      <w:r w:rsidRPr="00B41448">
        <w:rPr>
          <w:b/>
          <w:sz w:val="32"/>
          <w:szCs w:val="32"/>
        </w:rPr>
        <w:t>SOBOTA</w:t>
      </w:r>
      <w:r w:rsidR="00713105">
        <w:rPr>
          <w:b/>
          <w:sz w:val="32"/>
          <w:szCs w:val="32"/>
        </w:rPr>
        <w:t>12</w:t>
      </w:r>
      <w:r w:rsidR="002124BB" w:rsidRPr="002124BB">
        <w:rPr>
          <w:b/>
          <w:sz w:val="32"/>
          <w:szCs w:val="32"/>
        </w:rPr>
        <w:t>.05.201</w:t>
      </w:r>
      <w:r w:rsidR="00713105">
        <w:rPr>
          <w:b/>
          <w:sz w:val="32"/>
          <w:szCs w:val="32"/>
        </w:rPr>
        <w:t>8</w:t>
      </w:r>
      <w:r w:rsidR="002124BB">
        <w:rPr>
          <w:b/>
          <w:sz w:val="32"/>
          <w:szCs w:val="32"/>
        </w:rPr>
        <w:t>:</w:t>
      </w:r>
    </w:p>
    <w:p w:rsidR="00572782" w:rsidRDefault="00572782" w:rsidP="006D2688">
      <w:pPr>
        <w:tabs>
          <w:tab w:val="left" w:pos="6385"/>
        </w:tabs>
        <w:spacing w:line="240" w:lineRule="auto"/>
        <w:rPr>
          <w:sz w:val="28"/>
          <w:szCs w:val="28"/>
        </w:rPr>
        <w:sectPr w:rsidR="00572782" w:rsidSect="00556626">
          <w:type w:val="continuous"/>
          <w:pgSz w:w="11906" w:h="16838"/>
          <w:pgMar w:top="709" w:right="991" w:bottom="851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Udział w wydarzeniach  </w:t>
      </w:r>
      <w:r w:rsidRPr="0046237B">
        <w:rPr>
          <w:sz w:val="28"/>
          <w:szCs w:val="28"/>
          <w:u w:val="single"/>
        </w:rPr>
        <w:t>otwarty dla publiczności</w:t>
      </w:r>
      <w:r>
        <w:rPr>
          <w:sz w:val="28"/>
          <w:szCs w:val="28"/>
        </w:rPr>
        <w:t xml:space="preserve">. </w:t>
      </w:r>
      <w:r w:rsidR="006D2688">
        <w:rPr>
          <w:sz w:val="28"/>
          <w:szCs w:val="28"/>
        </w:rPr>
        <w:tab/>
      </w:r>
    </w:p>
    <w:p w:rsidR="00556626" w:rsidRPr="00556626" w:rsidRDefault="00556626" w:rsidP="006D2688">
      <w:pPr>
        <w:spacing w:line="240" w:lineRule="auto"/>
        <w:jc w:val="both"/>
        <w:rPr>
          <w:sz w:val="4"/>
          <w:szCs w:val="4"/>
          <w:u w:val="single"/>
        </w:rPr>
      </w:pPr>
    </w:p>
    <w:p w:rsidR="00151B8B" w:rsidRPr="00D41A63" w:rsidRDefault="006D5556" w:rsidP="006D2688">
      <w:pPr>
        <w:spacing w:line="240" w:lineRule="auto"/>
        <w:jc w:val="both"/>
        <w:rPr>
          <w:sz w:val="28"/>
          <w:szCs w:val="28"/>
          <w:u w:val="single"/>
        </w:rPr>
      </w:pPr>
      <w:r w:rsidRPr="00D41A63">
        <w:rPr>
          <w:sz w:val="28"/>
          <w:szCs w:val="28"/>
          <w:u w:val="single"/>
        </w:rPr>
        <w:t>09</w:t>
      </w:r>
      <w:r w:rsidR="00EC1963" w:rsidRPr="00D41A63">
        <w:rPr>
          <w:sz w:val="28"/>
          <w:szCs w:val="28"/>
          <w:u w:val="single"/>
        </w:rPr>
        <w:t>.00 – 12.3</w:t>
      </w:r>
      <w:r w:rsidR="00151B8B" w:rsidRPr="00D41A63">
        <w:rPr>
          <w:sz w:val="28"/>
          <w:szCs w:val="28"/>
          <w:u w:val="single"/>
        </w:rPr>
        <w:t>0</w:t>
      </w:r>
    </w:p>
    <w:p w:rsidR="00F90C01" w:rsidRPr="00AE0F37" w:rsidRDefault="00151B8B" w:rsidP="00B41448">
      <w:pPr>
        <w:jc w:val="both"/>
        <w:rPr>
          <w:sz w:val="28"/>
          <w:szCs w:val="28"/>
        </w:rPr>
      </w:pPr>
      <w:r w:rsidRPr="00B41448">
        <w:rPr>
          <w:sz w:val="28"/>
          <w:szCs w:val="28"/>
        </w:rPr>
        <w:t xml:space="preserve">Przegląd amatorskich filmów </w:t>
      </w:r>
      <w:r w:rsidR="00D41A63">
        <w:rPr>
          <w:sz w:val="28"/>
          <w:szCs w:val="28"/>
        </w:rPr>
        <w:t>konkursow</w:t>
      </w:r>
      <w:r w:rsidR="00367904">
        <w:rPr>
          <w:sz w:val="28"/>
          <w:szCs w:val="28"/>
        </w:rPr>
        <w:t>ych z komentarzem członków jury</w:t>
      </w:r>
      <w:r w:rsidR="0046237B">
        <w:rPr>
          <w:sz w:val="28"/>
          <w:szCs w:val="28"/>
        </w:rPr>
        <w:t>:</w:t>
      </w:r>
    </w:p>
    <w:p w:rsidR="0046237B" w:rsidRDefault="00367904" w:rsidP="00B719C4">
      <w:pPr>
        <w:spacing w:line="240" w:lineRule="auto"/>
        <w:rPr>
          <w:sz w:val="28"/>
          <w:szCs w:val="28"/>
        </w:rPr>
      </w:pPr>
      <w:r w:rsidRPr="00367904">
        <w:rPr>
          <w:b/>
          <w:sz w:val="28"/>
          <w:szCs w:val="28"/>
        </w:rPr>
        <w:t>prof.</w:t>
      </w:r>
      <w:r w:rsidR="00713105">
        <w:rPr>
          <w:b/>
          <w:sz w:val="28"/>
          <w:szCs w:val="28"/>
        </w:rPr>
        <w:t xml:space="preserve">UAM </w:t>
      </w:r>
      <w:r>
        <w:rPr>
          <w:b/>
          <w:sz w:val="28"/>
          <w:szCs w:val="28"/>
        </w:rPr>
        <w:t>dr</w:t>
      </w:r>
      <w:r w:rsidRPr="00367904">
        <w:rPr>
          <w:b/>
          <w:sz w:val="28"/>
          <w:szCs w:val="28"/>
        </w:rPr>
        <w:t xml:space="preserve"> hab. Mikołaja Jazdona</w:t>
      </w:r>
      <w:r w:rsidR="00AE0F37">
        <w:rPr>
          <w:sz w:val="28"/>
          <w:szCs w:val="28"/>
        </w:rPr>
        <w:t>– filmoznawcy, wykładowcy</w:t>
      </w:r>
      <w:r w:rsidR="0046237B" w:rsidRPr="0046237B">
        <w:rPr>
          <w:sz w:val="28"/>
          <w:szCs w:val="28"/>
        </w:rPr>
        <w:t xml:space="preserve"> Instytut</w:t>
      </w:r>
      <w:r w:rsidR="00AE0F37">
        <w:rPr>
          <w:sz w:val="28"/>
          <w:szCs w:val="28"/>
        </w:rPr>
        <w:t>u</w:t>
      </w:r>
      <w:r w:rsidR="0046237B" w:rsidRPr="0046237B">
        <w:rPr>
          <w:sz w:val="28"/>
          <w:szCs w:val="28"/>
        </w:rPr>
        <w:t xml:space="preserve"> Filmu, Mediów i Sztuk Audiowizualnych UAM </w:t>
      </w:r>
    </w:p>
    <w:p w:rsidR="003B07CC" w:rsidRDefault="00AE0F37" w:rsidP="00B719C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Doroty</w:t>
      </w:r>
      <w:r w:rsidR="00D944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Adeli </w:t>
      </w:r>
      <w:r w:rsidR="0046237B">
        <w:rPr>
          <w:b/>
          <w:sz w:val="28"/>
          <w:szCs w:val="28"/>
        </w:rPr>
        <w:t xml:space="preserve">Latour </w:t>
      </w:r>
      <w:r w:rsidR="0046237B" w:rsidRPr="0046237B">
        <w:rPr>
          <w:sz w:val="28"/>
          <w:szCs w:val="28"/>
        </w:rPr>
        <w:t>- reżyser</w:t>
      </w:r>
      <w:r>
        <w:rPr>
          <w:sz w:val="28"/>
          <w:szCs w:val="28"/>
        </w:rPr>
        <w:t>a</w:t>
      </w:r>
      <w:r w:rsidR="0046237B" w:rsidRPr="0046237B">
        <w:rPr>
          <w:sz w:val="28"/>
          <w:szCs w:val="28"/>
        </w:rPr>
        <w:t xml:space="preserve"> filmów dokumentalnych i spektakli teatralnych </w:t>
      </w:r>
    </w:p>
    <w:p w:rsidR="00B719C4" w:rsidRDefault="00B719C4" w:rsidP="00B719C4">
      <w:pPr>
        <w:spacing w:line="240" w:lineRule="auto"/>
        <w:rPr>
          <w:sz w:val="28"/>
          <w:szCs w:val="28"/>
        </w:rPr>
        <w:sectPr w:rsidR="00B719C4" w:rsidSect="0046237B">
          <w:type w:val="continuous"/>
          <w:pgSz w:w="11906" w:h="16838"/>
          <w:pgMar w:top="1417" w:right="991" w:bottom="851" w:left="1417" w:header="708" w:footer="708" w:gutter="0"/>
          <w:cols w:space="708"/>
          <w:docGrid w:linePitch="360"/>
        </w:sectPr>
      </w:pPr>
    </w:p>
    <w:p w:rsidR="00556626" w:rsidRPr="00556626" w:rsidRDefault="00556626" w:rsidP="00B41448">
      <w:pPr>
        <w:jc w:val="both"/>
        <w:rPr>
          <w:sz w:val="4"/>
          <w:szCs w:val="4"/>
          <w:u w:val="single"/>
        </w:rPr>
      </w:pPr>
    </w:p>
    <w:p w:rsidR="00151B8B" w:rsidRPr="00D41A63" w:rsidRDefault="00EC1963" w:rsidP="00B41448">
      <w:pPr>
        <w:jc w:val="both"/>
        <w:rPr>
          <w:sz w:val="28"/>
          <w:szCs w:val="28"/>
          <w:u w:val="single"/>
        </w:rPr>
      </w:pPr>
      <w:r w:rsidRPr="00D41A63">
        <w:rPr>
          <w:sz w:val="28"/>
          <w:szCs w:val="28"/>
          <w:u w:val="single"/>
        </w:rPr>
        <w:t>12.3</w:t>
      </w:r>
      <w:r w:rsidR="00151B8B" w:rsidRPr="00D41A63">
        <w:rPr>
          <w:sz w:val="28"/>
          <w:szCs w:val="28"/>
          <w:u w:val="single"/>
        </w:rPr>
        <w:t>0 – 1</w:t>
      </w:r>
      <w:r w:rsidRPr="00D41A63">
        <w:rPr>
          <w:sz w:val="28"/>
          <w:szCs w:val="28"/>
          <w:u w:val="single"/>
        </w:rPr>
        <w:t>3.0</w:t>
      </w:r>
      <w:r w:rsidR="00151B8B" w:rsidRPr="00D41A63">
        <w:rPr>
          <w:sz w:val="28"/>
          <w:szCs w:val="28"/>
          <w:u w:val="single"/>
        </w:rPr>
        <w:t>0</w:t>
      </w:r>
    </w:p>
    <w:p w:rsidR="00151B8B" w:rsidRPr="0049094D" w:rsidRDefault="00151B8B" w:rsidP="00B41448">
      <w:pPr>
        <w:jc w:val="both"/>
        <w:rPr>
          <w:i/>
          <w:sz w:val="28"/>
          <w:szCs w:val="28"/>
        </w:rPr>
      </w:pPr>
      <w:r w:rsidRPr="0049094D">
        <w:rPr>
          <w:i/>
          <w:sz w:val="28"/>
          <w:szCs w:val="28"/>
        </w:rPr>
        <w:t xml:space="preserve">Przerwa na kawę </w:t>
      </w:r>
    </w:p>
    <w:p w:rsidR="00556626" w:rsidRPr="00556626" w:rsidRDefault="00556626" w:rsidP="00B41448">
      <w:pPr>
        <w:jc w:val="both"/>
        <w:rPr>
          <w:sz w:val="4"/>
          <w:szCs w:val="4"/>
          <w:u w:val="single"/>
        </w:rPr>
      </w:pPr>
    </w:p>
    <w:p w:rsidR="009E2455" w:rsidRDefault="005E71A9" w:rsidP="00B414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151B8B" w:rsidRPr="00D41A63" w:rsidRDefault="005E71A9" w:rsidP="00B414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/>
      </w:r>
      <w:r w:rsidR="003B07CC" w:rsidRPr="00D41A63">
        <w:rPr>
          <w:sz w:val="28"/>
          <w:szCs w:val="28"/>
          <w:u w:val="single"/>
        </w:rPr>
        <w:t>13.00 – 13.30</w:t>
      </w:r>
    </w:p>
    <w:p w:rsidR="00574724" w:rsidRDefault="00574724" w:rsidP="00B41448">
      <w:pPr>
        <w:jc w:val="both"/>
        <w:rPr>
          <w:sz w:val="28"/>
          <w:szCs w:val="28"/>
        </w:rPr>
      </w:pPr>
      <w:r w:rsidRPr="00574724">
        <w:rPr>
          <w:sz w:val="28"/>
          <w:szCs w:val="28"/>
        </w:rPr>
        <w:t>Pokaz filmów zrealizowanych podczas warsztatów filmowych zorganizowanych dzień wcześniej</w:t>
      </w:r>
      <w:r w:rsidR="00C7199B">
        <w:rPr>
          <w:sz w:val="28"/>
          <w:szCs w:val="28"/>
        </w:rPr>
        <w:t>.</w:t>
      </w:r>
    </w:p>
    <w:p w:rsidR="00556626" w:rsidRPr="00556626" w:rsidRDefault="00556626" w:rsidP="00B41448">
      <w:pPr>
        <w:jc w:val="both"/>
        <w:rPr>
          <w:sz w:val="2"/>
          <w:szCs w:val="2"/>
          <w:u w:val="single"/>
        </w:rPr>
      </w:pPr>
    </w:p>
    <w:p w:rsidR="003B07CC" w:rsidRPr="00D41A63" w:rsidRDefault="003B07CC" w:rsidP="00B41448">
      <w:pPr>
        <w:jc w:val="both"/>
        <w:rPr>
          <w:sz w:val="28"/>
          <w:szCs w:val="28"/>
          <w:u w:val="single"/>
        </w:rPr>
      </w:pPr>
      <w:r w:rsidRPr="00D41A63">
        <w:rPr>
          <w:sz w:val="28"/>
          <w:szCs w:val="28"/>
          <w:u w:val="single"/>
        </w:rPr>
        <w:t>13.30 – 14.15</w:t>
      </w:r>
    </w:p>
    <w:p w:rsidR="009A209C" w:rsidRDefault="00EC1963" w:rsidP="00B4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Spotkanie z </w:t>
      </w:r>
      <w:r w:rsidR="009A209C">
        <w:rPr>
          <w:sz w:val="28"/>
          <w:szCs w:val="28"/>
        </w:rPr>
        <w:t>GOŚCIEM SPECJALNYM</w:t>
      </w:r>
    </w:p>
    <w:p w:rsidR="0049094D" w:rsidRDefault="00B719C4" w:rsidP="00B4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Pr="00B719C4">
        <w:rPr>
          <w:b/>
          <w:sz w:val="28"/>
          <w:szCs w:val="28"/>
        </w:rPr>
        <w:t>Aleksandra Korejwo</w:t>
      </w:r>
      <w:r>
        <w:rPr>
          <w:sz w:val="28"/>
          <w:szCs w:val="28"/>
        </w:rPr>
        <w:t xml:space="preserve"> - </w:t>
      </w:r>
      <w:r w:rsidRPr="00B719C4">
        <w:rPr>
          <w:sz w:val="28"/>
          <w:szCs w:val="28"/>
          <w:u w:val="single"/>
        </w:rPr>
        <w:t>reżyser, scenarzysta, artysta plastyk, animator, współpra</w:t>
      </w:r>
      <w:r w:rsidR="00713105">
        <w:rPr>
          <w:sz w:val="28"/>
          <w:szCs w:val="28"/>
          <w:u w:val="single"/>
        </w:rPr>
        <w:t>ca</w:t>
      </w:r>
      <w:r w:rsidRPr="00B719C4">
        <w:rPr>
          <w:sz w:val="28"/>
          <w:szCs w:val="28"/>
          <w:u w:val="single"/>
        </w:rPr>
        <w:t xml:space="preserve"> m.in. z Walt Disney Pictures</w:t>
      </w:r>
      <w:r w:rsidR="00D94430">
        <w:rPr>
          <w:sz w:val="28"/>
          <w:szCs w:val="28"/>
          <w:u w:val="single"/>
        </w:rPr>
        <w:t xml:space="preserve"> </w:t>
      </w:r>
      <w:r w:rsidRPr="00B719C4">
        <w:rPr>
          <w:sz w:val="28"/>
          <w:szCs w:val="28"/>
          <w:u w:val="single"/>
        </w:rPr>
        <w:t>oraz ACME FILMWORKS w Hollywood</w:t>
      </w:r>
    </w:p>
    <w:p w:rsidR="00556626" w:rsidRPr="00556626" w:rsidRDefault="00556626" w:rsidP="00B41448">
      <w:pPr>
        <w:jc w:val="both"/>
        <w:rPr>
          <w:sz w:val="4"/>
          <w:szCs w:val="4"/>
          <w:u w:val="single"/>
        </w:rPr>
      </w:pPr>
    </w:p>
    <w:p w:rsidR="00151B8B" w:rsidRPr="00D41A63" w:rsidRDefault="00EC1963" w:rsidP="00B41448">
      <w:pPr>
        <w:jc w:val="both"/>
        <w:rPr>
          <w:sz w:val="28"/>
          <w:szCs w:val="28"/>
          <w:u w:val="single"/>
        </w:rPr>
      </w:pPr>
      <w:r w:rsidRPr="00D41A63">
        <w:rPr>
          <w:sz w:val="28"/>
          <w:szCs w:val="28"/>
          <w:u w:val="single"/>
        </w:rPr>
        <w:t>1</w:t>
      </w:r>
      <w:r w:rsidR="003B07CC" w:rsidRPr="00D41A63">
        <w:rPr>
          <w:sz w:val="28"/>
          <w:szCs w:val="28"/>
          <w:u w:val="single"/>
        </w:rPr>
        <w:t>4.1</w:t>
      </w:r>
      <w:r w:rsidRPr="00D41A63">
        <w:rPr>
          <w:sz w:val="28"/>
          <w:szCs w:val="28"/>
          <w:u w:val="single"/>
        </w:rPr>
        <w:t>5</w:t>
      </w:r>
      <w:r w:rsidR="00BF3F15" w:rsidRPr="00D41A63">
        <w:rPr>
          <w:sz w:val="28"/>
          <w:szCs w:val="28"/>
          <w:u w:val="single"/>
        </w:rPr>
        <w:t xml:space="preserve"> – 1</w:t>
      </w:r>
      <w:r w:rsidR="003B07CC" w:rsidRPr="00D41A63">
        <w:rPr>
          <w:sz w:val="28"/>
          <w:szCs w:val="28"/>
          <w:u w:val="single"/>
        </w:rPr>
        <w:t>5.0</w:t>
      </w:r>
      <w:r w:rsidR="00151B8B" w:rsidRPr="00D41A63">
        <w:rPr>
          <w:sz w:val="28"/>
          <w:szCs w:val="28"/>
          <w:u w:val="single"/>
        </w:rPr>
        <w:t>0</w:t>
      </w:r>
    </w:p>
    <w:p w:rsidR="001754C3" w:rsidRDefault="00953D3B" w:rsidP="00B41448">
      <w:pPr>
        <w:jc w:val="both"/>
        <w:rPr>
          <w:sz w:val="28"/>
          <w:szCs w:val="28"/>
        </w:rPr>
      </w:pPr>
      <w:r w:rsidRPr="006C176D">
        <w:rPr>
          <w:sz w:val="28"/>
          <w:szCs w:val="28"/>
        </w:rPr>
        <w:t xml:space="preserve">Wykład prof. </w:t>
      </w:r>
      <w:r w:rsidR="00713105">
        <w:rPr>
          <w:sz w:val="28"/>
          <w:szCs w:val="28"/>
        </w:rPr>
        <w:t xml:space="preserve">UAM </w:t>
      </w:r>
      <w:r w:rsidRPr="006C176D">
        <w:rPr>
          <w:sz w:val="28"/>
          <w:szCs w:val="28"/>
        </w:rPr>
        <w:t xml:space="preserve">dr hab. </w:t>
      </w:r>
      <w:r w:rsidRPr="006C176D">
        <w:rPr>
          <w:b/>
          <w:sz w:val="28"/>
          <w:szCs w:val="28"/>
        </w:rPr>
        <w:t>Mikołaja Jazdona</w:t>
      </w:r>
      <w:r w:rsidR="003B07CC">
        <w:rPr>
          <w:sz w:val="28"/>
          <w:szCs w:val="28"/>
        </w:rPr>
        <w:t xml:space="preserve"> (Instytut</w:t>
      </w:r>
      <w:r w:rsidRPr="006C176D">
        <w:rPr>
          <w:sz w:val="28"/>
          <w:szCs w:val="28"/>
        </w:rPr>
        <w:t xml:space="preserve"> Filmu Telewizji i Nowych Mediów UAM) pod tytułem "</w:t>
      </w:r>
      <w:r w:rsidR="003B07CC" w:rsidRPr="00574724">
        <w:rPr>
          <w:sz w:val="28"/>
          <w:szCs w:val="28"/>
        </w:rPr>
        <w:t>Wolność w kinie</w:t>
      </w:r>
      <w:r w:rsidR="001754C3" w:rsidRPr="00574724">
        <w:rPr>
          <w:sz w:val="28"/>
          <w:szCs w:val="28"/>
        </w:rPr>
        <w:t>”.</w:t>
      </w:r>
    </w:p>
    <w:p w:rsidR="00556626" w:rsidRPr="00556626" w:rsidRDefault="00556626" w:rsidP="00B41448">
      <w:pPr>
        <w:jc w:val="both"/>
        <w:rPr>
          <w:sz w:val="4"/>
          <w:szCs w:val="4"/>
          <w:u w:val="single"/>
        </w:rPr>
      </w:pPr>
    </w:p>
    <w:p w:rsidR="00151B8B" w:rsidRPr="00D41A63" w:rsidRDefault="00BF3F15" w:rsidP="00B41448">
      <w:pPr>
        <w:jc w:val="both"/>
        <w:rPr>
          <w:sz w:val="28"/>
          <w:szCs w:val="28"/>
          <w:u w:val="single"/>
        </w:rPr>
      </w:pPr>
      <w:r w:rsidRPr="00D41A63">
        <w:rPr>
          <w:sz w:val="28"/>
          <w:szCs w:val="28"/>
          <w:u w:val="single"/>
        </w:rPr>
        <w:t>1</w:t>
      </w:r>
      <w:r w:rsidR="003B07CC" w:rsidRPr="00D41A63">
        <w:rPr>
          <w:sz w:val="28"/>
          <w:szCs w:val="28"/>
          <w:u w:val="single"/>
        </w:rPr>
        <w:t>5.0</w:t>
      </w:r>
      <w:r w:rsidRPr="00D41A63">
        <w:rPr>
          <w:sz w:val="28"/>
          <w:szCs w:val="28"/>
          <w:u w:val="single"/>
        </w:rPr>
        <w:t xml:space="preserve">0 </w:t>
      </w:r>
    </w:p>
    <w:p w:rsidR="0049094D" w:rsidRDefault="00151B8B" w:rsidP="00B41448">
      <w:pPr>
        <w:jc w:val="both"/>
        <w:rPr>
          <w:sz w:val="28"/>
          <w:szCs w:val="28"/>
        </w:rPr>
      </w:pPr>
      <w:r w:rsidRPr="00B41448">
        <w:rPr>
          <w:sz w:val="28"/>
          <w:szCs w:val="28"/>
        </w:rPr>
        <w:t xml:space="preserve">Ogłoszenie werdyktu jury </w:t>
      </w:r>
      <w:r w:rsidR="005508E5" w:rsidRPr="00B41448">
        <w:rPr>
          <w:sz w:val="28"/>
          <w:szCs w:val="28"/>
        </w:rPr>
        <w:t xml:space="preserve">Międzynarodowego </w:t>
      </w:r>
      <w:r w:rsidRPr="00B41448">
        <w:rPr>
          <w:sz w:val="28"/>
          <w:szCs w:val="28"/>
        </w:rPr>
        <w:t xml:space="preserve">Festiwalu Filmów Krótkometrażowych </w:t>
      </w:r>
      <w:r w:rsidR="005508E5" w:rsidRPr="00B41448">
        <w:rPr>
          <w:b/>
          <w:color w:val="C00000"/>
          <w:sz w:val="28"/>
          <w:szCs w:val="28"/>
        </w:rPr>
        <w:t>C</w:t>
      </w:r>
      <w:r w:rsidR="00171218" w:rsidRPr="00B41448">
        <w:rPr>
          <w:b/>
          <w:color w:val="C00000"/>
          <w:sz w:val="28"/>
          <w:szCs w:val="28"/>
        </w:rPr>
        <w:t>OR AD COR</w:t>
      </w:r>
      <w:r w:rsidR="005508E5" w:rsidRPr="00B41448">
        <w:rPr>
          <w:b/>
          <w:sz w:val="28"/>
          <w:szCs w:val="28"/>
        </w:rPr>
        <w:t>FILM FESTIVAL</w:t>
      </w:r>
      <w:r w:rsidRPr="00B41448">
        <w:rPr>
          <w:sz w:val="28"/>
          <w:szCs w:val="28"/>
        </w:rPr>
        <w:t xml:space="preserve"> oraz wręczenie nagród. Podsumowanie Festiwalu. Podziękowania</w:t>
      </w:r>
      <w:r w:rsidR="00171218" w:rsidRPr="00B41448">
        <w:rPr>
          <w:sz w:val="28"/>
          <w:szCs w:val="28"/>
        </w:rPr>
        <w:t>.</w:t>
      </w:r>
    </w:p>
    <w:p w:rsidR="006D53FB" w:rsidRPr="00556626" w:rsidRDefault="006D53FB" w:rsidP="00B41448">
      <w:pPr>
        <w:spacing w:line="240" w:lineRule="auto"/>
        <w:jc w:val="both"/>
        <w:rPr>
          <w:sz w:val="4"/>
          <w:szCs w:val="4"/>
        </w:rPr>
      </w:pPr>
    </w:p>
    <w:p w:rsidR="00EE3583" w:rsidRDefault="00EE3583" w:rsidP="00B41448">
      <w:pPr>
        <w:spacing w:line="240" w:lineRule="auto"/>
        <w:jc w:val="both"/>
        <w:rPr>
          <w:b/>
          <w:sz w:val="32"/>
          <w:szCs w:val="32"/>
        </w:rPr>
      </w:pPr>
    </w:p>
    <w:p w:rsidR="00151B8B" w:rsidRDefault="00151B8B" w:rsidP="00B41448">
      <w:pPr>
        <w:spacing w:line="240" w:lineRule="auto"/>
        <w:jc w:val="both"/>
        <w:rPr>
          <w:b/>
          <w:sz w:val="32"/>
          <w:szCs w:val="32"/>
        </w:rPr>
      </w:pPr>
      <w:r w:rsidRPr="00B41448">
        <w:rPr>
          <w:b/>
          <w:sz w:val="32"/>
          <w:szCs w:val="32"/>
        </w:rPr>
        <w:t xml:space="preserve">Patronat : </w:t>
      </w:r>
    </w:p>
    <w:p w:rsidR="0049094D" w:rsidRPr="00B41448" w:rsidRDefault="0049094D" w:rsidP="00B41448">
      <w:pPr>
        <w:spacing w:line="240" w:lineRule="auto"/>
        <w:jc w:val="both"/>
        <w:rPr>
          <w:b/>
          <w:sz w:val="32"/>
          <w:szCs w:val="32"/>
        </w:rPr>
      </w:pPr>
      <w:r w:rsidRPr="00B41448">
        <w:rPr>
          <w:b/>
          <w:sz w:val="32"/>
          <w:szCs w:val="32"/>
        </w:rPr>
        <w:t xml:space="preserve">- Stowarzyszenie </w:t>
      </w:r>
      <w:r w:rsidRPr="00B41448">
        <w:rPr>
          <w:b/>
          <w:color w:val="C00000"/>
          <w:sz w:val="32"/>
          <w:szCs w:val="32"/>
        </w:rPr>
        <w:t xml:space="preserve">COR AD COR </w:t>
      </w:r>
      <w:r w:rsidRPr="00B41448">
        <w:rPr>
          <w:b/>
          <w:sz w:val="32"/>
          <w:szCs w:val="32"/>
        </w:rPr>
        <w:t>im. Kardynała J. H. Newmana</w:t>
      </w:r>
    </w:p>
    <w:p w:rsidR="00FC738A" w:rsidRDefault="00A65DF1" w:rsidP="00B41448">
      <w:pPr>
        <w:spacing w:line="240" w:lineRule="auto"/>
        <w:jc w:val="both"/>
        <w:rPr>
          <w:b/>
          <w:sz w:val="32"/>
          <w:szCs w:val="32"/>
        </w:rPr>
      </w:pPr>
      <w:r w:rsidRPr="00B41448">
        <w:rPr>
          <w:b/>
          <w:sz w:val="32"/>
          <w:szCs w:val="32"/>
        </w:rPr>
        <w:t xml:space="preserve">- </w:t>
      </w:r>
      <w:r w:rsidR="00FC738A" w:rsidRPr="00B41448">
        <w:rPr>
          <w:b/>
          <w:sz w:val="32"/>
          <w:szCs w:val="32"/>
        </w:rPr>
        <w:t>Urząd Miasta Lubonia</w:t>
      </w:r>
    </w:p>
    <w:p w:rsidR="001754C3" w:rsidRDefault="001754C3" w:rsidP="00615C64">
      <w:pPr>
        <w:spacing w:line="240" w:lineRule="auto"/>
        <w:ind w:left="284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3B07CC">
        <w:rPr>
          <w:b/>
          <w:sz w:val="32"/>
          <w:szCs w:val="32"/>
        </w:rPr>
        <w:t>Instytut</w:t>
      </w:r>
      <w:r>
        <w:rPr>
          <w:b/>
          <w:sz w:val="32"/>
          <w:szCs w:val="32"/>
        </w:rPr>
        <w:t xml:space="preserve"> Filmu</w:t>
      </w:r>
      <w:r w:rsidR="00583FD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Telewizji i</w:t>
      </w:r>
      <w:r w:rsidRPr="00B41448">
        <w:rPr>
          <w:b/>
          <w:sz w:val="32"/>
          <w:szCs w:val="32"/>
        </w:rPr>
        <w:t xml:space="preserve"> Nowych Mediów U</w:t>
      </w:r>
      <w:r w:rsidR="0094425E">
        <w:rPr>
          <w:b/>
          <w:sz w:val="32"/>
          <w:szCs w:val="32"/>
        </w:rPr>
        <w:t xml:space="preserve">AM </w:t>
      </w:r>
      <w:r w:rsidRPr="00B41448">
        <w:rPr>
          <w:b/>
          <w:sz w:val="32"/>
          <w:szCs w:val="32"/>
        </w:rPr>
        <w:t>w Poznaniu</w:t>
      </w:r>
    </w:p>
    <w:p w:rsidR="001754C3" w:rsidRPr="00B41448" w:rsidRDefault="001754C3" w:rsidP="00B41448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Ośrodek Doskonalenia Nauczycieli w Poznaniu</w:t>
      </w:r>
    </w:p>
    <w:p w:rsidR="00A65DF1" w:rsidRDefault="00A65DF1" w:rsidP="00B41448">
      <w:pPr>
        <w:spacing w:line="240" w:lineRule="auto"/>
        <w:jc w:val="both"/>
        <w:rPr>
          <w:b/>
          <w:sz w:val="32"/>
          <w:szCs w:val="32"/>
        </w:rPr>
      </w:pPr>
    </w:p>
    <w:p w:rsidR="00F6738C" w:rsidRDefault="00F6738C" w:rsidP="00B41448">
      <w:pPr>
        <w:spacing w:line="240" w:lineRule="auto"/>
        <w:jc w:val="both"/>
        <w:rPr>
          <w:b/>
          <w:sz w:val="32"/>
          <w:szCs w:val="32"/>
        </w:rPr>
      </w:pPr>
    </w:p>
    <w:p w:rsidR="00C7199B" w:rsidRDefault="00C7199B" w:rsidP="00B41448">
      <w:pPr>
        <w:spacing w:line="240" w:lineRule="auto"/>
        <w:jc w:val="both"/>
        <w:rPr>
          <w:b/>
          <w:sz w:val="32"/>
          <w:szCs w:val="32"/>
        </w:rPr>
      </w:pPr>
    </w:p>
    <w:p w:rsidR="005E71A9" w:rsidRDefault="005E71A9" w:rsidP="00B41448">
      <w:pPr>
        <w:spacing w:line="240" w:lineRule="auto"/>
        <w:jc w:val="both"/>
        <w:rPr>
          <w:b/>
          <w:sz w:val="32"/>
          <w:szCs w:val="32"/>
        </w:rPr>
      </w:pPr>
    </w:p>
    <w:p w:rsidR="00F6738C" w:rsidRDefault="00F6738C" w:rsidP="00F90C01">
      <w:pPr>
        <w:spacing w:line="240" w:lineRule="auto"/>
        <w:jc w:val="both"/>
        <w:rPr>
          <w:b/>
          <w:sz w:val="32"/>
          <w:szCs w:val="32"/>
          <w:u w:val="single"/>
        </w:rPr>
      </w:pPr>
      <w:r w:rsidRPr="00F6738C">
        <w:rPr>
          <w:b/>
          <w:sz w:val="32"/>
          <w:szCs w:val="32"/>
          <w:u w:val="single"/>
        </w:rPr>
        <w:lastRenderedPageBreak/>
        <w:t>Informacje o osobach prowadzących</w:t>
      </w:r>
      <w:r w:rsidR="00F90C01">
        <w:rPr>
          <w:b/>
          <w:sz w:val="32"/>
          <w:szCs w:val="32"/>
          <w:u w:val="single"/>
        </w:rPr>
        <w:t xml:space="preserve"> warsztaty:</w:t>
      </w:r>
    </w:p>
    <w:p w:rsidR="000860E3" w:rsidRPr="000860E3" w:rsidRDefault="000860E3" w:rsidP="00F90C01">
      <w:pPr>
        <w:spacing w:line="240" w:lineRule="auto"/>
        <w:jc w:val="both"/>
        <w:rPr>
          <w:b/>
          <w:sz w:val="16"/>
          <w:szCs w:val="16"/>
          <w:u w:val="single"/>
        </w:rPr>
      </w:pPr>
    </w:p>
    <w:p w:rsidR="00F6738C" w:rsidRPr="00F6738C" w:rsidRDefault="00F6738C" w:rsidP="00A75FC7">
      <w:pPr>
        <w:spacing w:after="0"/>
        <w:rPr>
          <w:rFonts w:asciiTheme="minorHAnsi" w:eastAsia="Times New Roman" w:hAnsiTheme="minorHAnsi"/>
          <w:sz w:val="19"/>
          <w:szCs w:val="19"/>
          <w:lang w:eastAsia="pl-PL"/>
        </w:rPr>
      </w:pPr>
      <w:r w:rsidRPr="00F6738C">
        <w:rPr>
          <w:rFonts w:asciiTheme="minorHAnsi" w:eastAsia="Arial" w:hAnsiTheme="minorHAnsi" w:cs="Arial"/>
          <w:b/>
          <w:color w:val="222222"/>
          <w:sz w:val="19"/>
          <w:szCs w:val="19"/>
          <w:shd w:val="clear" w:color="auto" w:fill="FFFFFF"/>
          <w:lang w:eastAsia="pl-PL"/>
        </w:rPr>
        <w:t>Mikołaj Drygas</w:t>
      </w:r>
      <w:r>
        <w:rPr>
          <w:rFonts w:asciiTheme="minorHAnsi" w:eastAsia="Times New Roman" w:hAnsiTheme="minorHAnsi"/>
          <w:sz w:val="19"/>
          <w:szCs w:val="19"/>
          <w:lang w:eastAsia="pl-PL"/>
        </w:rPr>
        <w:t xml:space="preserve"> - </w:t>
      </w:r>
      <w:r w:rsidR="00A62B3A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d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oświadczony operator kamery i montażysta, a także realizator dźwięku. Od 25 lat zaangażowany w produkcje audiowizualne. Karierę rozpoczynał w poznańskich rozgłośniach radiowych (Radio Afera, Radio Winogrady, Radio Fan), gdzie realizował audycje na żywo. Przez 20 lat związany z Telewizją Polską. Zajmował się realizacją (filmowaniem, montażem i udźwiękowieniem) reportaży dla anten ogólnopolskich TVP1, TVP2, TVP Info, TVP Kultura, TVP Polonia oraz TVP Historia. Od początku pracy w poznańskim ośrodku Telewizji Polskiej związany z ogólnopolską redakcją programu „Telekurier”. Na swoim koncie ma kilkaset sfilmowanych i zmo</w:t>
      </w:r>
      <w:r w:rsidR="00D94430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ntowanych reportaży. Pracował ró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wnież przy programach newsowych. Zajmował się kreowaniem wizerunku stacji poprzez przygotowanie oprawy i zapowiedzi programów emitowanych na antenie TVP3 Poznań. Brał udział w realizacji wielu spektakli i widowisk plenerowych takich jak: Obchody Czerwca `56, finał Wielkiej Orkiestry Świątecznej Pomocy, Lednica 2000, Obchody 1050-lecia Chrztu Polski oraz Malta Festival Poznań, Enter Enea Music Festival. Zaangażowany w realizację telewizyjną Międzynarodowego Konkursu Skrzypcowego im. Henryka Wieniawskiego, programów kulturalnych i life</w:t>
      </w:r>
      <w:r w:rsidR="00D94430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stylowych  („Kawa czy Herbata”, „Pytanie na Śniadanie”, „Dzień dobry Polsko”, "Tej Poranek"). W swoim dorobku ma programy motoryzacyjne przygotowywane na antenę TVP oraz Telewizji Polsat, a także współpracę przy serialach m.in. „Święta Wojna”. Przez wiele lat zaangażowany w filmowanie, montaż i organizację planów zdjęciowych do koncertów gwiazd m.in. DJ Tiesto, ATB, Armin van Buuren, Jubileusz Zbigniewa Wodeckiego. Zajmuje się również realizacją reklam telewizyjnych, krótkich form filmowych oraz teledysków. Obecnie współpracuje z Międzynarodowymi Targami Poznańskimi przygotowując relacje z wydarzeń targowych dla MTP TV. </w:t>
      </w:r>
      <w:r w:rsidR="006914A2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W projekcie: prowadzący warsztaty.</w:t>
      </w:r>
    </w:p>
    <w:p w:rsidR="00F6738C" w:rsidRPr="00F6738C" w:rsidRDefault="00F6738C" w:rsidP="00F6738C">
      <w:pPr>
        <w:spacing w:after="0" w:line="240" w:lineRule="auto"/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</w:pPr>
    </w:p>
    <w:p w:rsidR="00F6738C" w:rsidRPr="00F6738C" w:rsidRDefault="00F6738C" w:rsidP="006914A2">
      <w:pPr>
        <w:rPr>
          <w:rFonts w:asciiTheme="minorHAnsi" w:hAnsiTheme="minorHAnsi" w:cs="Calibri"/>
          <w:sz w:val="19"/>
          <w:szCs w:val="19"/>
          <w:lang w:eastAsia="pl-PL"/>
        </w:rPr>
      </w:pPr>
      <w:r w:rsidRPr="00F6738C">
        <w:rPr>
          <w:rFonts w:asciiTheme="minorHAnsi" w:hAnsiTheme="minorHAnsi" w:cs="Calibri"/>
          <w:b/>
          <w:sz w:val="19"/>
          <w:szCs w:val="19"/>
          <w:lang w:eastAsia="pl-PL"/>
        </w:rPr>
        <w:t>Dariusz Klincewicz</w:t>
      </w:r>
      <w:r>
        <w:rPr>
          <w:rFonts w:asciiTheme="minorHAnsi" w:hAnsiTheme="minorHAnsi" w:cs="Calibri"/>
          <w:sz w:val="19"/>
          <w:szCs w:val="19"/>
          <w:lang w:eastAsia="pl-PL"/>
        </w:rPr>
        <w:t>- a</w:t>
      </w:r>
      <w:r w:rsidRPr="00F6738C">
        <w:rPr>
          <w:rFonts w:asciiTheme="minorHAnsi" w:hAnsiTheme="minorHAnsi" w:cs="Calibri"/>
          <w:sz w:val="19"/>
          <w:szCs w:val="19"/>
          <w:lang w:eastAsia="pl-PL"/>
        </w:rPr>
        <w:t xml:space="preserve">bsolwent Wydziału Historii Uniwersytetu im. Adama Mickiewicza w Poznaniu. Przez prawie 15 lat wykładowca Wyższej Szkoły Nauk Humanistycznych i Dziennikarstwa jako prowadzący Pracownię Telewizyjną. Karierę rozpoczynał w Uniwersyteckim Centrum Radiowym przygotowując audycje,  później będąc redaktorem naczelnym radia studenckiego. Jednocześnie pracował jako zastępca sekretarza redakcji w tygodniku "Wprost".  Po ukończeniu studiów współtworzył bydgoski oddział "Gazety Wyborczej" i pełnił funkcję sekretarza redakcji.  Przez wiele lat związany z radiem RMI FM, w którym zaczynał karierę jako reporter, a następnie jako wydawca audycji informacyjnych. W tym samym czasie pracował jako korespondent Polskiej Agencji Prasowej. Uczestniczył w najważniejszych wydarzeniach w kraju. Przygotowywał relacje m.in. z wizyty papieża Jana Pawła II w Polsce, spotkań najważniejszych osób sprawujących władzę w Polsce oraz na świecie. Jako reporter uczestniczył w ważnych dla historii kraju  uroczystościach rocznicowych m.in. obchodach Powstania Wielkopolskiego czy Czerwca `56.  Przez 25 lat związany z poznańskim oddziałem Telewizji Polskiej. Telewizyjną karierę rozpoczynał jako reporter, szef redakcji informacyjnej a w ostatnich latach jako wydawca. Przygotowywał i prowadził programy takie jak: "Droga do Euro", cykl programów o wielkopolskiej prasie lokalnej "To się czyta". Współpracował z ogólnopolskimi antenami Telewizji Polskiej 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TVP1, TVP2, TVP Info, TVP Polonia. Laureat nagród Przeglądu i Konkursu Dziennikarskiego Oddziałów Terenowych TVP w kategorii Najlepszy Wydawca. Brał udział w realizacji i przygotowaniu relacji ze spektakli teatralnych, musicali i koncertów m.in. Jubileusz Zbigniewa Wodeckiego. Obecnie współpracuje z Telewizją Targową na Międzynarodowych Targach Poznańskich. Przygotowując filmowe relacje z wydarzeń targowych, nagrywając wywiady z wystawcami i gośćmi targowymi. Zajmuje się przygotowywaniem scenariuszy reklam, teledysków, spotów radiowych. Pracuje zarówno z kamerą jak i mikrofonem. Wielokrotnie użyczał głosu do największych kampanii reklamowych. </w:t>
      </w:r>
      <w:r w:rsidR="006914A2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W projekcie: prowadzący warsztaty.</w:t>
      </w:r>
    </w:p>
    <w:p w:rsidR="00F6738C" w:rsidRPr="00F6738C" w:rsidRDefault="00F6738C" w:rsidP="00A75FC7">
      <w:pPr>
        <w:spacing w:after="0"/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</w:pPr>
      <w:r w:rsidRPr="00F6738C">
        <w:rPr>
          <w:rFonts w:asciiTheme="minorHAnsi" w:eastAsia="Arial" w:hAnsiTheme="minorHAnsi" w:cs="Arial"/>
          <w:b/>
          <w:color w:val="222222"/>
          <w:sz w:val="19"/>
          <w:szCs w:val="19"/>
          <w:shd w:val="clear" w:color="auto" w:fill="FFFFFF"/>
          <w:lang w:eastAsia="pl-PL"/>
        </w:rPr>
        <w:t>Zuzanna Pankros</w:t>
      </w:r>
      <w:r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- a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bsolwentka Wyższej Szkoły Nauk Humanistycznych i Dziennikarstwa oraz studiów podyplomowych Public Relations na Uniwersytecie im. Adama Mickiewicza w Poznaniu. Przez 8 lat związana z Telewizją Polską. Prezenterka Prognozy Pogody, prowadząca programy na żywo („Tej Poranek”). Związana z redakcją lokalnego programu informacyjnego „Teleskop” oraz  ogólnopolskimi („Teleekspres”, „Panorama”, „Wiadomości”, „Co Niesie Dzień”). Reportażystka ogólnopolskiej red</w:t>
      </w:r>
      <w:r w:rsidR="00D94430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akcji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 „Telekurier”, „ Coś dla Ciebie”, „Między Ziemią a Ni</w:t>
      </w:r>
      <w:r w:rsidR="00D94430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ebe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m”. Zrealizowane reportaże poruszały sprawy społeczne, interwencyjne oraz pomocy osobom potrzebującym. Współpracowała z redakcjami life</w:t>
      </w:r>
      <w:r w:rsidR="00D94430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r w:rsidRPr="00F6738C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 xml:space="preserve">stylowymi („Tej Poranek” czy „Pytanie na Śniadanie”). Brała udział w organizacji dużych produkcji telewizyjnych na żywo. Pracowała jako asystentka kierownika produkcji i przygotowywała dokumentację realizowanych programów. Zaangażowana w przygotowanie koncertów również jako operator kamery. Zajmuje się produkcją i realizacją reklam oraz teledysków. Prowadzi szkolenia z zakresu wiedzy produkcji telewizyjnej i podstaw dziennikarstwa. Obecnie współpracuje z Międzynarodowymi Targami Poznańskimi przygotowując materiały filmowe i wywiady dla Telewizji Targowej. </w:t>
      </w:r>
      <w:r w:rsidR="006914A2">
        <w:rPr>
          <w:rFonts w:asciiTheme="minorHAnsi" w:eastAsia="Arial" w:hAnsiTheme="minorHAnsi" w:cs="Arial"/>
          <w:color w:val="222222"/>
          <w:sz w:val="19"/>
          <w:szCs w:val="19"/>
          <w:shd w:val="clear" w:color="auto" w:fill="FFFFFF"/>
          <w:lang w:eastAsia="pl-PL"/>
        </w:rPr>
        <w:t>W projekcie: prowadząca warsztaty.</w:t>
      </w:r>
    </w:p>
    <w:p w:rsidR="00F6738C" w:rsidRPr="00F6738C" w:rsidRDefault="00F6738C" w:rsidP="00B41448">
      <w:pPr>
        <w:spacing w:line="240" w:lineRule="auto"/>
        <w:jc w:val="both"/>
        <w:rPr>
          <w:rFonts w:asciiTheme="minorHAnsi" w:hAnsiTheme="minorHAnsi"/>
          <w:b/>
          <w:sz w:val="19"/>
          <w:szCs w:val="19"/>
        </w:rPr>
      </w:pPr>
    </w:p>
    <w:sectPr w:rsidR="00F6738C" w:rsidRPr="00F6738C" w:rsidSect="00556626">
      <w:type w:val="continuous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ED" w:rsidRDefault="003E46ED" w:rsidP="00DC7A46">
      <w:pPr>
        <w:spacing w:after="0" w:line="240" w:lineRule="auto"/>
      </w:pPr>
      <w:r>
        <w:separator/>
      </w:r>
    </w:p>
  </w:endnote>
  <w:endnote w:type="continuationSeparator" w:id="1">
    <w:p w:rsidR="003E46ED" w:rsidRDefault="003E46ED" w:rsidP="00DC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ED" w:rsidRDefault="003E46ED" w:rsidP="00DC7A46">
      <w:pPr>
        <w:spacing w:after="0" w:line="240" w:lineRule="auto"/>
      </w:pPr>
      <w:r>
        <w:separator/>
      </w:r>
    </w:p>
  </w:footnote>
  <w:footnote w:type="continuationSeparator" w:id="1">
    <w:p w:rsidR="003E46ED" w:rsidRDefault="003E46ED" w:rsidP="00DC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F42"/>
    <w:rsid w:val="00002099"/>
    <w:rsid w:val="00020AD8"/>
    <w:rsid w:val="00076041"/>
    <w:rsid w:val="000860E3"/>
    <w:rsid w:val="00097279"/>
    <w:rsid w:val="000A7A4C"/>
    <w:rsid w:val="00104AD2"/>
    <w:rsid w:val="00130050"/>
    <w:rsid w:val="001432D8"/>
    <w:rsid w:val="001433B1"/>
    <w:rsid w:val="00151B8B"/>
    <w:rsid w:val="00162C71"/>
    <w:rsid w:val="00171218"/>
    <w:rsid w:val="001754C3"/>
    <w:rsid w:val="0018105A"/>
    <w:rsid w:val="001A7EDA"/>
    <w:rsid w:val="001B3CE2"/>
    <w:rsid w:val="001C12E9"/>
    <w:rsid w:val="002124BB"/>
    <w:rsid w:val="00227F42"/>
    <w:rsid w:val="00256CC9"/>
    <w:rsid w:val="002F2DFC"/>
    <w:rsid w:val="002F6F3E"/>
    <w:rsid w:val="00316DB5"/>
    <w:rsid w:val="00321347"/>
    <w:rsid w:val="0032491C"/>
    <w:rsid w:val="0035241C"/>
    <w:rsid w:val="00367904"/>
    <w:rsid w:val="003942BB"/>
    <w:rsid w:val="003B07CC"/>
    <w:rsid w:val="003C7B04"/>
    <w:rsid w:val="003E46ED"/>
    <w:rsid w:val="00423C98"/>
    <w:rsid w:val="004355B9"/>
    <w:rsid w:val="00457B09"/>
    <w:rsid w:val="0046237B"/>
    <w:rsid w:val="0049094D"/>
    <w:rsid w:val="004C2B17"/>
    <w:rsid w:val="004D1A6F"/>
    <w:rsid w:val="004E06CB"/>
    <w:rsid w:val="00514A34"/>
    <w:rsid w:val="005508E5"/>
    <w:rsid w:val="005516E1"/>
    <w:rsid w:val="00556626"/>
    <w:rsid w:val="00572782"/>
    <w:rsid w:val="00574724"/>
    <w:rsid w:val="00583FD9"/>
    <w:rsid w:val="005A6F6B"/>
    <w:rsid w:val="005E71A9"/>
    <w:rsid w:val="00607DE5"/>
    <w:rsid w:val="00615C64"/>
    <w:rsid w:val="006525B4"/>
    <w:rsid w:val="006914A2"/>
    <w:rsid w:val="006C176D"/>
    <w:rsid w:val="006C197C"/>
    <w:rsid w:val="006D2688"/>
    <w:rsid w:val="006D53FB"/>
    <w:rsid w:val="006D5556"/>
    <w:rsid w:val="006E59FE"/>
    <w:rsid w:val="006F2040"/>
    <w:rsid w:val="00713105"/>
    <w:rsid w:val="00717912"/>
    <w:rsid w:val="00741766"/>
    <w:rsid w:val="00756611"/>
    <w:rsid w:val="007601FD"/>
    <w:rsid w:val="007A5634"/>
    <w:rsid w:val="007A7DC5"/>
    <w:rsid w:val="007C4966"/>
    <w:rsid w:val="007D6D58"/>
    <w:rsid w:val="007F18AB"/>
    <w:rsid w:val="00825375"/>
    <w:rsid w:val="008B49E7"/>
    <w:rsid w:val="00907924"/>
    <w:rsid w:val="0094425E"/>
    <w:rsid w:val="0094442F"/>
    <w:rsid w:val="00953D3B"/>
    <w:rsid w:val="00963541"/>
    <w:rsid w:val="0097536A"/>
    <w:rsid w:val="009852F8"/>
    <w:rsid w:val="00994E1E"/>
    <w:rsid w:val="009A0F3A"/>
    <w:rsid w:val="009A209C"/>
    <w:rsid w:val="009E2455"/>
    <w:rsid w:val="00A30503"/>
    <w:rsid w:val="00A42327"/>
    <w:rsid w:val="00A62B3A"/>
    <w:rsid w:val="00A65DF1"/>
    <w:rsid w:val="00A75FC7"/>
    <w:rsid w:val="00A84DC9"/>
    <w:rsid w:val="00AA3F1A"/>
    <w:rsid w:val="00AD226D"/>
    <w:rsid w:val="00AE0F37"/>
    <w:rsid w:val="00B31799"/>
    <w:rsid w:val="00B41448"/>
    <w:rsid w:val="00B66BB4"/>
    <w:rsid w:val="00B719C4"/>
    <w:rsid w:val="00B7761E"/>
    <w:rsid w:val="00B8379F"/>
    <w:rsid w:val="00BB58F8"/>
    <w:rsid w:val="00BF3F15"/>
    <w:rsid w:val="00C2775E"/>
    <w:rsid w:val="00C65CFB"/>
    <w:rsid w:val="00C7199B"/>
    <w:rsid w:val="00CE57DE"/>
    <w:rsid w:val="00D262EC"/>
    <w:rsid w:val="00D35869"/>
    <w:rsid w:val="00D41A63"/>
    <w:rsid w:val="00D43901"/>
    <w:rsid w:val="00D62150"/>
    <w:rsid w:val="00D87DE7"/>
    <w:rsid w:val="00D94305"/>
    <w:rsid w:val="00D94430"/>
    <w:rsid w:val="00DC348C"/>
    <w:rsid w:val="00DC7A46"/>
    <w:rsid w:val="00DD6BAC"/>
    <w:rsid w:val="00E5119A"/>
    <w:rsid w:val="00EA2960"/>
    <w:rsid w:val="00EC1963"/>
    <w:rsid w:val="00EE3583"/>
    <w:rsid w:val="00EE68D0"/>
    <w:rsid w:val="00EF727C"/>
    <w:rsid w:val="00F06C3D"/>
    <w:rsid w:val="00F35D28"/>
    <w:rsid w:val="00F5630A"/>
    <w:rsid w:val="00F6738C"/>
    <w:rsid w:val="00F87B4F"/>
    <w:rsid w:val="00F90C01"/>
    <w:rsid w:val="00F92112"/>
    <w:rsid w:val="00FC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A6C0-8105-439F-BA8C-864F48D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MIĘDZYNARODOWEGO FESTIWALU</vt:lpstr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MIĘDZYNARODOWEGO FESTIWALU</dc:title>
  <dc:creator>User</dc:creator>
  <cp:lastModifiedBy>P.W. Graftech</cp:lastModifiedBy>
  <cp:revision>3</cp:revision>
  <cp:lastPrinted>2017-05-18T07:46:00Z</cp:lastPrinted>
  <dcterms:created xsi:type="dcterms:W3CDTF">2018-05-02T10:22:00Z</dcterms:created>
  <dcterms:modified xsi:type="dcterms:W3CDTF">2018-05-02T11:20:00Z</dcterms:modified>
</cp:coreProperties>
</file>